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3806" w:rsidRDefault="002C3537">
      <w:r>
        <w:rPr>
          <w:rFonts w:ascii="Times New Roman" w:eastAsia="Times New Roman" w:hAnsi="Times New Roman" w:cs="Times New Roman"/>
          <w:b/>
          <w:sz w:val="26"/>
          <w:szCs w:val="26"/>
        </w:rPr>
        <w:t>Report of Lectures/Orientations/Workshops/Other Activities of S. B. Deorah College</w:t>
      </w:r>
      <w:bookmarkStart w:id="0" w:name="_GoBack"/>
      <w:bookmarkEnd w:id="0"/>
    </w:p>
    <w:tbl>
      <w:tblPr>
        <w:tblStyle w:val="Style10"/>
        <w:tblpPr w:leftFromText="180" w:rightFromText="180" w:vertAnchor="text" w:horzAnchor="page" w:tblpX="1141" w:tblpY="447"/>
        <w:tblOverlap w:val="never"/>
        <w:tblW w:w="991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681"/>
        <w:gridCol w:w="6237"/>
      </w:tblGrid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1. Name of the Event: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World Tourism Day</w:t>
            </w:r>
          </w:p>
          <w:p w:rsidR="00B13806" w:rsidRDefault="00B13806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2. Date and Time: 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27/09/2024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3. Venue: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Conference Room, S.B. Deorah College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4. Organized by Department/ Cell/ Committee: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Department of History and Yuva Tourism Club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5. Name of the Convenor: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Md. Magrul Hussain and Mrs. Lalpiengmawi Changsan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6. Resource Person and Organization Details: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Miss Debahuti Borpujari, Amity University, Guwahati centre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7. Objective of the event:</w:t>
            </w:r>
          </w:p>
          <w:p w:rsidR="00B13806" w:rsidRDefault="00B13806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The event is observed annually to raise the awareness about tourism and to promote sustainable tourism practices.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8. Number of Participants: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59 students and 4 faculty members</w:t>
            </w:r>
          </w:p>
        </w:tc>
      </w:tr>
      <w:tr w:rsidR="00B13806">
        <w:tc>
          <w:tcPr>
            <w:tcW w:w="3681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9. Category of Participants (e.g. Students/Faculty etc.):</w:t>
            </w:r>
          </w:p>
        </w:tc>
        <w:tc>
          <w:tcPr>
            <w:tcW w:w="6237" w:type="dxa"/>
          </w:tcPr>
          <w:p w:rsidR="00B13806" w:rsidRDefault="002C3537">
            <w:p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/>
              </w:rPr>
              <w:t>Students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and faculty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members</w:t>
            </w:r>
          </w:p>
        </w:tc>
      </w:tr>
      <w:tr w:rsidR="00B13806">
        <w:trPr>
          <w:trHeight w:val="90"/>
        </w:trPr>
        <w:tc>
          <w:tcPr>
            <w:tcW w:w="9918" w:type="dxa"/>
            <w:gridSpan w:val="2"/>
          </w:tcPr>
          <w:p w:rsidR="00B13806" w:rsidRDefault="002C3537">
            <w:pPr>
              <w:numPr>
                <w:ilvl w:val="0"/>
                <w:numId w:val="1"/>
              </w:numPr>
              <w:spacing w:after="120"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A brief report of the event:</w:t>
            </w:r>
          </w:p>
          <w:p w:rsidR="00B13806" w:rsidRDefault="002C353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The Department of History and Yuva Tourism Club, S.B. Deorah College organised a talk on “Assam’s Tea Tourism” on the occasion of the World Tourism Day, 2024. The lecture was delivered by Miss Debahuti Borpujari, Amity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University, Guwahati Branch. It aimed to raise the awareness regarding the tourism industry and promoted different practices associated with tourism.</w:t>
            </w:r>
          </w:p>
          <w:p w:rsidR="00B13806" w:rsidRDefault="00B138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13806" w:rsidRDefault="00B1380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</w:tbl>
    <w:p w:rsidR="00B13806" w:rsidRDefault="00B13806"/>
    <w:p w:rsidR="00B13806" w:rsidRDefault="00B13806"/>
    <w:p w:rsidR="00B13806" w:rsidRDefault="00B13806"/>
    <w:p w:rsidR="00B13806" w:rsidRDefault="00B13806"/>
    <w:p w:rsidR="00B13806" w:rsidRDefault="00B13806"/>
    <w:p w:rsidR="00B13806" w:rsidRDefault="00B13806"/>
    <w:p w:rsidR="00B13806" w:rsidRDefault="002C3537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Photographs of the event:</w:t>
      </w: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2C3537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4529455" cy="3124200"/>
            <wp:effectExtent l="0" t="0" r="1206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2945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2C3537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4527550" cy="3172460"/>
            <wp:effectExtent l="0" t="0" r="13970" b="1270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2755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B13806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13806" w:rsidRDefault="002C3537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114300" distR="114300">
            <wp:extent cx="2602230" cy="4137025"/>
            <wp:effectExtent l="0" t="0" r="3810" b="82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02230" cy="413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114300" distR="114300">
            <wp:extent cx="2524125" cy="4119245"/>
            <wp:effectExtent l="0" t="0" r="5715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411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3806" w:rsidRDefault="002C3537">
      <w:pPr>
        <w:spacing w:line="240" w:lineRule="auto"/>
      </w:pPr>
      <w:r>
        <w:rPr>
          <w:noProof/>
        </w:rPr>
        <w:drawing>
          <wp:inline distT="0" distB="0" distL="114300" distR="114300">
            <wp:extent cx="4977130" cy="4524375"/>
            <wp:effectExtent l="0" t="0" r="6350" b="190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97713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13806">
      <w:pgSz w:w="11906" w:h="16838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C3537" w:rsidRDefault="002C3537">
      <w:pPr>
        <w:spacing w:line="240" w:lineRule="auto"/>
      </w:pPr>
      <w:r>
        <w:separator/>
      </w:r>
    </w:p>
  </w:endnote>
  <w:endnote w:type="continuationSeparator" w:id="0">
    <w:p w:rsidR="002C3537" w:rsidRDefault="002C35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">
    <w:altName w:val="Microsoft YaHei"/>
    <w:charset w:val="86"/>
    <w:family w:val="auto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C3537" w:rsidRDefault="002C3537">
      <w:pPr>
        <w:spacing w:after="0"/>
      </w:pPr>
      <w:r>
        <w:separator/>
      </w:r>
    </w:p>
  </w:footnote>
  <w:footnote w:type="continuationSeparator" w:id="0">
    <w:p w:rsidR="002C3537" w:rsidRDefault="002C353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5688779"/>
    <w:multiLevelType w:val="singleLevel"/>
    <w:tmpl w:val="35688779"/>
    <w:lvl w:ilvl="0">
      <w:start w:val="10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defaultTabStop w:val="720"/>
  <w:drawingGridVerticalSpacing w:val="156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48F026B"/>
    <w:rsid w:val="002C3537"/>
    <w:rsid w:val="002D5918"/>
    <w:rsid w:val="00B13806"/>
    <w:rsid w:val="548F02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48974B66-80E3-4137-8F1E-713A7855AD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SimSun" w:hAnsi="Times New Roman" w:cs="Times New Roman"/>
        <w:lang w:val="en-IN" w:eastAsia="en-I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Style10">
    <w:name w:val="_Style 10"/>
    <w:basedOn w:val="TableNormal1"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182</Words>
  <Characters>1039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WPS_1720638250</dc:creator>
  <cp:lastModifiedBy>Microsoft account</cp:lastModifiedBy>
  <cp:revision>2</cp:revision>
  <dcterms:created xsi:type="dcterms:W3CDTF">2024-12-14T07:39:00Z</dcterms:created>
  <dcterms:modified xsi:type="dcterms:W3CDTF">2024-12-14T07:39:00Z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1033-12.2.0.17562</vt:lpwstr>
  </property>
  <property fmtid="{D5CDD505-2E9C-101B-9397-08002B2CF9AE}" pid="3" name="ICV">
    <vt:lpwstr>742D18EDAE2A47BC980991830B40DF5A_11</vt:lpwstr>
  </property>
</Properties>
</file>